
<file path=[Content_Types].xml><?xml version="1.0" encoding="utf-8"?>
<Types xmlns="http://schemas.openxmlformats.org/package/2006/content-types"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8841AEE" w14:textId="5F838DF2" w:rsidR="00D54486" w:rsidRPr="00D54486" w:rsidRDefault="006835F5" w:rsidP="00D54486">
      <w:pPr>
        <w:tabs>
          <w:tab w:val="left" w:pos="8789"/>
          <w:tab w:val="left" w:pos="8931"/>
        </w:tabs>
        <w:spacing w:after="0" w:line="240" w:lineRule="auto"/>
        <w:ind w:right="140"/>
        <w:jc w:val="both"/>
        <w:rPr>
          <w:rFonts w:asciiTheme="majorHAnsi" w:hAnsiTheme="majorHAnsi" w:cs="Arial"/>
          <w:b/>
          <w:color w:val="000000"/>
          <w:sz w:val="24"/>
          <w:szCs w:val="24"/>
        </w:rPr>
      </w:pPr>
      <w:r w:rsidRPr="00D54486">
        <w:rPr>
          <w:rFonts w:asciiTheme="majorHAnsi" w:hAnsiTheme="majorHAnsi"/>
          <w:b/>
          <w:sz w:val="24"/>
          <w:szCs w:val="24"/>
        </w:rPr>
        <w:t xml:space="preserve">OGGETTO: MANIFESTAZIONE DI INTERESSE </w:t>
      </w:r>
      <w:r w:rsidR="00597C4E">
        <w:rPr>
          <w:rFonts w:asciiTheme="majorHAnsi" w:hAnsiTheme="majorHAnsi"/>
          <w:b/>
          <w:sz w:val="24"/>
          <w:szCs w:val="24"/>
        </w:rPr>
        <w:t>ALL</w:t>
      </w:r>
      <w:r w:rsidR="00D54486" w:rsidRPr="00D54486">
        <w:rPr>
          <w:rFonts w:asciiTheme="majorHAnsi" w:hAnsiTheme="majorHAnsi"/>
          <w:b/>
          <w:sz w:val="24"/>
          <w:szCs w:val="24"/>
        </w:rPr>
        <w:t>’</w:t>
      </w:r>
      <w:r w:rsidR="00F34B95" w:rsidRPr="00F34B95">
        <w:rPr>
          <w:rFonts w:asciiTheme="majorHAnsi" w:hAnsiTheme="majorHAnsi" w:cs="Arial"/>
          <w:b/>
          <w:color w:val="000000"/>
          <w:sz w:val="24"/>
          <w:szCs w:val="24"/>
        </w:rPr>
        <w:t>INDAGINE ESPLORATIVA DEL MERCATO AI FINI DELL’AFFIDAMENTO DI SERVIZI TECNICI, NOLEGGI TEATRALI E FACCHINAGGIO DI MATERIALI SCENICI NELL’AMBITO DELL’ORDINARIA ATTIVITA’ DI GESTIONE DELL’ENTE REGIONALE TEATRALE DEL FRIULI-VENEZIA GIULIA TRAMITE EAPPALTIFVG PER IL TRIENNIO 2024-2027</w:t>
      </w:r>
    </w:p>
    <w:p w14:paraId="2F0A1625" w14:textId="77777777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</w:p>
    <w:p w14:paraId="310062AF" w14:textId="77777777" w:rsidR="006835F5" w:rsidRDefault="006835F5" w:rsidP="00676169">
      <w:pPr>
        <w:spacing w:after="0"/>
        <w:jc w:val="right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Spett.le</w:t>
      </w:r>
    </w:p>
    <w:p w14:paraId="76D693DC" w14:textId="5834D2FC" w:rsidR="00D54486" w:rsidRDefault="00676169" w:rsidP="00676169">
      <w:pPr>
        <w:pBdr>
          <w:bottom w:val="single" w:sz="12" w:space="0" w:color="auto"/>
        </w:pBdr>
        <w:spacing w:after="0"/>
        <w:jc w:val="right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Ente Regionale Teatrale</w:t>
      </w:r>
    </w:p>
    <w:p w14:paraId="6EC84D34" w14:textId="3E423E70" w:rsidR="00676169" w:rsidRDefault="00676169" w:rsidP="00676169">
      <w:pPr>
        <w:pBdr>
          <w:bottom w:val="single" w:sz="12" w:space="0" w:color="auto"/>
        </w:pBdr>
        <w:spacing w:after="0"/>
        <w:jc w:val="right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Del Friuli Venezia Giulia</w:t>
      </w:r>
    </w:p>
    <w:p w14:paraId="20F35948" w14:textId="19934D8C" w:rsidR="006835F5" w:rsidRDefault="00676169" w:rsidP="00676169">
      <w:pPr>
        <w:pBdr>
          <w:bottom w:val="single" w:sz="12" w:space="0" w:color="auto"/>
        </w:pBdr>
        <w:spacing w:after="0"/>
        <w:jc w:val="right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Via PEC</w:t>
      </w:r>
      <w:r w:rsidR="006835F5">
        <w:rPr>
          <w:rFonts w:asciiTheme="majorHAnsi" w:hAnsiTheme="majorHAnsi"/>
          <w:sz w:val="24"/>
          <w:szCs w:val="24"/>
        </w:rPr>
        <w:t xml:space="preserve"> </w:t>
      </w:r>
      <w:hyperlink r:id="rId7" w:history="1">
        <w:r w:rsidRPr="008C3B25">
          <w:rPr>
            <w:rStyle w:val="Collegamentoipertestuale"/>
            <w:rFonts w:asciiTheme="majorHAnsi" w:hAnsiTheme="majorHAnsi"/>
            <w:sz w:val="24"/>
            <w:szCs w:val="24"/>
          </w:rPr>
          <w:t>amministrazione.ertfvg@pec.it</w:t>
        </w:r>
      </w:hyperlink>
      <w:r>
        <w:rPr>
          <w:rFonts w:asciiTheme="majorHAnsi" w:hAnsiTheme="majorHAnsi"/>
          <w:sz w:val="24"/>
          <w:szCs w:val="24"/>
        </w:rPr>
        <w:t xml:space="preserve"> </w:t>
      </w:r>
    </w:p>
    <w:p w14:paraId="2A320B38" w14:textId="77777777" w:rsidR="00676169" w:rsidRDefault="00676169" w:rsidP="00676169">
      <w:pPr>
        <w:pBdr>
          <w:bottom w:val="single" w:sz="12" w:space="0" w:color="auto"/>
        </w:pBdr>
        <w:spacing w:after="0"/>
        <w:jc w:val="right"/>
        <w:rPr>
          <w:rFonts w:asciiTheme="majorHAnsi" w:hAnsiTheme="majorHAnsi"/>
          <w:sz w:val="24"/>
          <w:szCs w:val="24"/>
        </w:rPr>
      </w:pPr>
    </w:p>
    <w:p w14:paraId="3AC3A6EF" w14:textId="77777777" w:rsidR="00676169" w:rsidRDefault="00676169" w:rsidP="006835F5">
      <w:pPr>
        <w:jc w:val="center"/>
        <w:rPr>
          <w:rFonts w:asciiTheme="majorHAnsi" w:hAnsiTheme="majorHAnsi"/>
          <w:sz w:val="24"/>
          <w:szCs w:val="24"/>
        </w:rPr>
      </w:pPr>
    </w:p>
    <w:p w14:paraId="32B4EA76" w14:textId="61A61014" w:rsidR="006835F5" w:rsidRPr="006835F5" w:rsidRDefault="006835F5" w:rsidP="006835F5">
      <w:pPr>
        <w:jc w:val="center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Ai sensi degli artt. 46 e 47 del D.P.R. n. 445/2000,</w:t>
      </w:r>
    </w:p>
    <w:p w14:paraId="61937965" w14:textId="7EE5828D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Il/La sottoscritto/a</w:t>
      </w:r>
      <w:r>
        <w:rPr>
          <w:rFonts w:asciiTheme="majorHAnsi" w:hAnsiTheme="majorHAnsi"/>
          <w:sz w:val="24"/>
          <w:szCs w:val="24"/>
        </w:rPr>
        <w:t xml:space="preserve"> _</w:t>
      </w:r>
      <w:r w:rsidR="00676169">
        <w:rPr>
          <w:rFonts w:asciiTheme="majorHAnsi" w:hAnsiTheme="majorHAnsi"/>
          <w:sz w:val="24"/>
          <w:szCs w:val="24"/>
        </w:rPr>
        <w:t>_____________________________________</w:t>
      </w:r>
      <w:r>
        <w:rPr>
          <w:rFonts w:asciiTheme="majorHAnsi" w:hAnsiTheme="majorHAnsi"/>
          <w:sz w:val="24"/>
          <w:szCs w:val="24"/>
        </w:rPr>
        <w:t>_______________________________________________</w:t>
      </w:r>
    </w:p>
    <w:p w14:paraId="19B44A13" w14:textId="54EAEBDE" w:rsidR="00676169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 xml:space="preserve">nato/a </w:t>
      </w:r>
      <w:proofErr w:type="spellStart"/>
      <w:r w:rsidRPr="006835F5">
        <w:rPr>
          <w:rFonts w:asciiTheme="majorHAnsi" w:hAnsiTheme="majorHAnsi"/>
          <w:sz w:val="24"/>
          <w:szCs w:val="24"/>
        </w:rPr>
        <w:t>a</w:t>
      </w:r>
      <w:proofErr w:type="spellEnd"/>
      <w:r w:rsidR="00676169">
        <w:rPr>
          <w:rFonts w:asciiTheme="majorHAnsi" w:hAnsiTheme="majorHAnsi"/>
          <w:sz w:val="24"/>
          <w:szCs w:val="24"/>
        </w:rPr>
        <w:t xml:space="preserve"> ________________________________________________________</w:t>
      </w:r>
      <w:r w:rsidRPr="006835F5">
        <w:rPr>
          <w:rFonts w:asciiTheme="majorHAnsi" w:hAnsiTheme="majorHAnsi"/>
          <w:sz w:val="24"/>
          <w:szCs w:val="24"/>
        </w:rPr>
        <w:t xml:space="preserve"> (</w:t>
      </w:r>
      <w:r w:rsidR="00676169">
        <w:rPr>
          <w:rFonts w:asciiTheme="majorHAnsi" w:hAnsiTheme="majorHAnsi"/>
          <w:sz w:val="24"/>
          <w:szCs w:val="24"/>
        </w:rPr>
        <w:t>_______</w:t>
      </w:r>
      <w:proofErr w:type="gramStart"/>
      <w:r w:rsidR="00676169">
        <w:rPr>
          <w:rFonts w:asciiTheme="majorHAnsi" w:hAnsiTheme="majorHAnsi"/>
          <w:sz w:val="24"/>
          <w:szCs w:val="24"/>
        </w:rPr>
        <w:t>_</w:t>
      </w:r>
      <w:r w:rsidRPr="006835F5">
        <w:rPr>
          <w:rFonts w:asciiTheme="majorHAnsi" w:hAnsiTheme="majorHAnsi"/>
          <w:sz w:val="24"/>
          <w:szCs w:val="24"/>
        </w:rPr>
        <w:t xml:space="preserve"> )</w:t>
      </w:r>
      <w:proofErr w:type="gramEnd"/>
      <w:r w:rsidRPr="006835F5">
        <w:rPr>
          <w:rFonts w:asciiTheme="majorHAnsi" w:hAnsiTheme="majorHAnsi"/>
          <w:sz w:val="24"/>
          <w:szCs w:val="24"/>
        </w:rPr>
        <w:t xml:space="preserve">, il </w:t>
      </w:r>
      <w:r w:rsidR="00676169">
        <w:rPr>
          <w:rFonts w:asciiTheme="majorHAnsi" w:hAnsiTheme="majorHAnsi"/>
          <w:sz w:val="24"/>
          <w:szCs w:val="24"/>
        </w:rPr>
        <w:t>___________________________</w:t>
      </w:r>
      <w:r w:rsidRPr="006835F5">
        <w:rPr>
          <w:rFonts w:asciiTheme="majorHAnsi" w:hAnsiTheme="majorHAnsi"/>
          <w:sz w:val="24"/>
          <w:szCs w:val="24"/>
        </w:rPr>
        <w:t xml:space="preserve"> </w:t>
      </w:r>
    </w:p>
    <w:p w14:paraId="71A5114C" w14:textId="056B61D3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in</w:t>
      </w:r>
      <w:r>
        <w:rPr>
          <w:rFonts w:asciiTheme="majorHAnsi" w:hAnsiTheme="majorHAnsi"/>
          <w:sz w:val="24"/>
          <w:szCs w:val="24"/>
        </w:rPr>
        <w:t xml:space="preserve"> </w:t>
      </w:r>
      <w:r w:rsidRPr="006835F5">
        <w:rPr>
          <w:rFonts w:asciiTheme="majorHAnsi" w:hAnsiTheme="majorHAnsi"/>
          <w:sz w:val="24"/>
          <w:szCs w:val="24"/>
        </w:rPr>
        <w:t>qualità di</w:t>
      </w:r>
      <w:r>
        <w:rPr>
          <w:rFonts w:asciiTheme="majorHAnsi" w:hAnsiTheme="majorHAnsi"/>
          <w:sz w:val="24"/>
          <w:szCs w:val="24"/>
        </w:rPr>
        <w:t xml:space="preserve"> ________</w:t>
      </w:r>
      <w:r w:rsidR="00676169">
        <w:rPr>
          <w:rFonts w:asciiTheme="majorHAnsi" w:hAnsiTheme="majorHAnsi"/>
          <w:sz w:val="24"/>
          <w:szCs w:val="24"/>
        </w:rPr>
        <w:t>____________________________________________________________________</w:t>
      </w:r>
      <w:r>
        <w:rPr>
          <w:rFonts w:asciiTheme="majorHAnsi" w:hAnsiTheme="majorHAnsi"/>
          <w:sz w:val="24"/>
          <w:szCs w:val="24"/>
        </w:rPr>
        <w:t>__________________</w:t>
      </w:r>
    </w:p>
    <w:p w14:paraId="41C096BC" w14:textId="4D02896A" w:rsidR="00676169" w:rsidRDefault="00676169" w:rsidP="006835F5">
      <w:pPr>
        <w:jc w:val="both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dell’Impresa _____________________________________________________________________________________________</w:t>
      </w:r>
    </w:p>
    <w:p w14:paraId="6495893E" w14:textId="7F80147D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con sede legale in</w:t>
      </w:r>
      <w:r w:rsidR="00676169">
        <w:rPr>
          <w:rFonts w:asciiTheme="majorHAnsi" w:hAnsiTheme="majorHAnsi"/>
          <w:sz w:val="24"/>
          <w:szCs w:val="24"/>
        </w:rPr>
        <w:t xml:space="preserve"> ______________________________________________________________</w:t>
      </w:r>
      <w:r w:rsidRPr="006835F5">
        <w:rPr>
          <w:rFonts w:asciiTheme="majorHAnsi" w:hAnsiTheme="majorHAnsi"/>
          <w:sz w:val="24"/>
          <w:szCs w:val="24"/>
        </w:rPr>
        <w:t xml:space="preserve"> CAP</w:t>
      </w:r>
      <w:r>
        <w:rPr>
          <w:rFonts w:asciiTheme="majorHAnsi" w:hAnsiTheme="majorHAnsi"/>
          <w:sz w:val="24"/>
          <w:szCs w:val="24"/>
        </w:rPr>
        <w:t xml:space="preserve"> ___________________</w:t>
      </w:r>
    </w:p>
    <w:p w14:paraId="4D5E9DFA" w14:textId="448D3AD7" w:rsidR="00676169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via/piazza</w:t>
      </w:r>
      <w:r w:rsidR="00676169">
        <w:rPr>
          <w:rFonts w:asciiTheme="majorHAnsi" w:hAnsiTheme="majorHAnsi"/>
          <w:sz w:val="24"/>
          <w:szCs w:val="24"/>
        </w:rPr>
        <w:t xml:space="preserve"> _______________________________________________________________________________________________</w:t>
      </w:r>
    </w:p>
    <w:p w14:paraId="02B95719" w14:textId="79171914" w:rsidR="00676169" w:rsidRPr="006835F5" w:rsidRDefault="00676169" w:rsidP="00676169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cod. fiscale</w:t>
      </w:r>
      <w:r>
        <w:rPr>
          <w:rFonts w:asciiTheme="majorHAnsi" w:hAnsiTheme="majorHAnsi"/>
          <w:sz w:val="24"/>
          <w:szCs w:val="24"/>
        </w:rPr>
        <w:t xml:space="preserve"> ___________________________________________</w:t>
      </w:r>
      <w:r w:rsidRPr="006835F5">
        <w:rPr>
          <w:rFonts w:asciiTheme="majorHAnsi" w:hAnsiTheme="majorHAnsi"/>
          <w:sz w:val="24"/>
          <w:szCs w:val="24"/>
        </w:rPr>
        <w:t xml:space="preserve"> P.I</w:t>
      </w:r>
      <w:r>
        <w:rPr>
          <w:rFonts w:asciiTheme="majorHAnsi" w:hAnsiTheme="majorHAnsi"/>
          <w:sz w:val="24"/>
          <w:szCs w:val="24"/>
        </w:rPr>
        <w:t>VA ____________________________________________</w:t>
      </w:r>
    </w:p>
    <w:p w14:paraId="57BEFA72" w14:textId="01F8A942" w:rsid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e-mail</w:t>
      </w:r>
      <w:r w:rsidR="00676169">
        <w:rPr>
          <w:rFonts w:asciiTheme="majorHAnsi" w:hAnsiTheme="majorHAnsi"/>
          <w:sz w:val="24"/>
          <w:szCs w:val="24"/>
        </w:rPr>
        <w:t xml:space="preserve"> _____________________________________________________</w:t>
      </w:r>
    </w:p>
    <w:p w14:paraId="3DD33E58" w14:textId="77777777" w:rsidR="00676169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PEC</w:t>
      </w:r>
      <w:r w:rsidR="00676169">
        <w:rPr>
          <w:rFonts w:asciiTheme="majorHAnsi" w:hAnsiTheme="majorHAnsi"/>
          <w:sz w:val="24"/>
          <w:szCs w:val="24"/>
        </w:rPr>
        <w:t xml:space="preserve"> ________________________________________________________</w:t>
      </w:r>
    </w:p>
    <w:p w14:paraId="549AC8F8" w14:textId="0E5C054E" w:rsidR="006835F5" w:rsidRPr="006835F5" w:rsidRDefault="00676169" w:rsidP="006835F5">
      <w:pPr>
        <w:jc w:val="both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T</w:t>
      </w:r>
      <w:r w:rsidR="006835F5" w:rsidRPr="006835F5">
        <w:rPr>
          <w:rFonts w:asciiTheme="majorHAnsi" w:hAnsiTheme="majorHAnsi"/>
          <w:sz w:val="24"/>
          <w:szCs w:val="24"/>
        </w:rPr>
        <w:t>el</w:t>
      </w:r>
      <w:r>
        <w:rPr>
          <w:rFonts w:asciiTheme="majorHAnsi" w:hAnsiTheme="majorHAnsi"/>
          <w:sz w:val="24"/>
          <w:szCs w:val="24"/>
        </w:rPr>
        <w:t xml:space="preserve"> _________________________________________________________</w:t>
      </w:r>
    </w:p>
    <w:p w14:paraId="0C750EC2" w14:textId="143575D0" w:rsidR="006835F5" w:rsidRPr="006835F5" w:rsidRDefault="006835F5" w:rsidP="00676169">
      <w:pPr>
        <w:jc w:val="center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 xml:space="preserve">accreditato </w:t>
      </w:r>
      <w:r w:rsidR="008845F5">
        <w:rPr>
          <w:rFonts w:asciiTheme="majorHAnsi" w:hAnsiTheme="majorHAnsi"/>
          <w:sz w:val="24"/>
          <w:szCs w:val="24"/>
        </w:rPr>
        <w:t xml:space="preserve">a PIATTAFORMA </w:t>
      </w:r>
      <w:r w:rsidR="008845F5" w:rsidRPr="008845F5">
        <w:rPr>
          <w:rFonts w:asciiTheme="majorHAnsi" w:hAnsiTheme="majorHAnsi"/>
          <w:b/>
          <w:sz w:val="24"/>
          <w:szCs w:val="24"/>
        </w:rPr>
        <w:t>EAPPALTIFVG</w:t>
      </w:r>
    </w:p>
    <w:p w14:paraId="01C3E2C6" w14:textId="77777777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sotto la propria responsabilità e consapevole delle conseguenti sanzioni penali stabilite dall’art.</w:t>
      </w:r>
      <w:r>
        <w:rPr>
          <w:rFonts w:asciiTheme="majorHAnsi" w:hAnsiTheme="majorHAnsi"/>
          <w:sz w:val="24"/>
          <w:szCs w:val="24"/>
        </w:rPr>
        <w:t xml:space="preserve"> </w:t>
      </w:r>
      <w:r w:rsidRPr="006835F5">
        <w:rPr>
          <w:rFonts w:asciiTheme="majorHAnsi" w:hAnsiTheme="majorHAnsi"/>
          <w:sz w:val="24"/>
          <w:szCs w:val="24"/>
        </w:rPr>
        <w:t xml:space="preserve">496 del </w:t>
      </w:r>
      <w:proofErr w:type="gramStart"/>
      <w:r w:rsidRPr="006835F5">
        <w:rPr>
          <w:rFonts w:asciiTheme="majorHAnsi" w:hAnsiTheme="majorHAnsi"/>
          <w:sz w:val="24"/>
          <w:szCs w:val="24"/>
        </w:rPr>
        <w:t>Codice Penale</w:t>
      </w:r>
      <w:proofErr w:type="gramEnd"/>
      <w:r w:rsidRPr="006835F5">
        <w:rPr>
          <w:rFonts w:asciiTheme="majorHAnsi" w:hAnsiTheme="majorHAnsi"/>
          <w:sz w:val="24"/>
          <w:szCs w:val="24"/>
        </w:rPr>
        <w:t xml:space="preserve"> in combinato disposto con l’art. 76 del D.P.R. n. 445/2000, in caso di falsità</w:t>
      </w:r>
      <w:r>
        <w:rPr>
          <w:rFonts w:asciiTheme="majorHAnsi" w:hAnsiTheme="majorHAnsi"/>
          <w:sz w:val="24"/>
          <w:szCs w:val="24"/>
        </w:rPr>
        <w:t xml:space="preserve"> </w:t>
      </w:r>
      <w:r w:rsidRPr="006835F5">
        <w:rPr>
          <w:rFonts w:asciiTheme="majorHAnsi" w:hAnsiTheme="majorHAnsi"/>
          <w:sz w:val="24"/>
          <w:szCs w:val="24"/>
        </w:rPr>
        <w:t>in atti o dichiarazioni mendaci, oltre alle conseguenze amministrative previste per le procedure</w:t>
      </w:r>
      <w:r>
        <w:rPr>
          <w:rFonts w:asciiTheme="majorHAnsi" w:hAnsiTheme="majorHAnsi"/>
          <w:sz w:val="24"/>
          <w:szCs w:val="24"/>
        </w:rPr>
        <w:t xml:space="preserve"> </w:t>
      </w:r>
      <w:r w:rsidRPr="006835F5">
        <w:rPr>
          <w:rFonts w:asciiTheme="majorHAnsi" w:hAnsiTheme="majorHAnsi"/>
          <w:sz w:val="24"/>
          <w:szCs w:val="24"/>
        </w:rPr>
        <w:t>relative agli appalti pubblici,</w:t>
      </w:r>
    </w:p>
    <w:p w14:paraId="52DF858B" w14:textId="77777777" w:rsidR="006835F5" w:rsidRPr="00676169" w:rsidRDefault="006835F5" w:rsidP="006835F5">
      <w:pPr>
        <w:jc w:val="center"/>
        <w:rPr>
          <w:rFonts w:asciiTheme="majorHAnsi" w:hAnsiTheme="majorHAnsi"/>
          <w:b/>
          <w:bCs/>
          <w:sz w:val="24"/>
          <w:szCs w:val="24"/>
        </w:rPr>
      </w:pPr>
      <w:r w:rsidRPr="00676169">
        <w:rPr>
          <w:rFonts w:asciiTheme="majorHAnsi" w:hAnsiTheme="majorHAnsi"/>
          <w:b/>
          <w:bCs/>
          <w:sz w:val="24"/>
          <w:szCs w:val="24"/>
        </w:rPr>
        <w:t>MANIFESTA IL PROPRIO INTERESSE</w:t>
      </w:r>
    </w:p>
    <w:p w14:paraId="64130781" w14:textId="77777777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a partecipare all’Avviso citato in oggetto, accettando tutte le condizioni in esso contenute</w:t>
      </w:r>
    </w:p>
    <w:p w14:paraId="4913C0D2" w14:textId="7EE7E63A" w:rsidR="006835F5" w:rsidRPr="00676169" w:rsidRDefault="006835F5" w:rsidP="006835F5">
      <w:pPr>
        <w:jc w:val="center"/>
        <w:rPr>
          <w:rFonts w:asciiTheme="majorHAnsi" w:hAnsiTheme="majorHAnsi"/>
          <w:b/>
          <w:bCs/>
          <w:sz w:val="24"/>
          <w:szCs w:val="24"/>
        </w:rPr>
      </w:pPr>
      <w:r w:rsidRPr="00676169">
        <w:rPr>
          <w:rFonts w:asciiTheme="majorHAnsi" w:hAnsiTheme="majorHAnsi"/>
          <w:b/>
          <w:bCs/>
          <w:sz w:val="24"/>
          <w:szCs w:val="24"/>
        </w:rPr>
        <w:t>A TAL FINE DICHIARA</w:t>
      </w:r>
    </w:p>
    <w:p w14:paraId="15D913C8" w14:textId="7E0704B1" w:rsidR="006835F5" w:rsidRPr="000605FC" w:rsidRDefault="006835F5" w:rsidP="00F34B95">
      <w:pPr>
        <w:pStyle w:val="Paragrafoelenco"/>
        <w:numPr>
          <w:ilvl w:val="0"/>
          <w:numId w:val="1"/>
        </w:numPr>
        <w:ind w:left="426" w:hanging="284"/>
        <w:jc w:val="both"/>
        <w:rPr>
          <w:rFonts w:asciiTheme="majorHAnsi" w:hAnsiTheme="majorHAnsi"/>
          <w:sz w:val="24"/>
          <w:szCs w:val="24"/>
        </w:rPr>
      </w:pPr>
      <w:r w:rsidRPr="000605FC">
        <w:rPr>
          <w:rFonts w:asciiTheme="majorHAnsi" w:hAnsiTheme="majorHAnsi"/>
          <w:sz w:val="24"/>
          <w:szCs w:val="24"/>
        </w:rPr>
        <w:t xml:space="preserve">di possedere i requisiti richiesti all’art. </w:t>
      </w:r>
      <w:r w:rsidR="00606AF7">
        <w:rPr>
          <w:rFonts w:asciiTheme="majorHAnsi" w:hAnsiTheme="majorHAnsi"/>
          <w:sz w:val="24"/>
          <w:szCs w:val="24"/>
        </w:rPr>
        <w:t>9</w:t>
      </w:r>
      <w:r w:rsidRPr="000605FC">
        <w:rPr>
          <w:rFonts w:asciiTheme="majorHAnsi" w:hAnsiTheme="majorHAnsi"/>
          <w:sz w:val="24"/>
          <w:szCs w:val="24"/>
        </w:rPr>
        <w:t xml:space="preserve"> dell’Avviso esplorativo in oggetto indicato</w:t>
      </w:r>
      <w:r w:rsidR="0001722D">
        <w:rPr>
          <w:rFonts w:asciiTheme="majorHAnsi" w:hAnsiTheme="majorHAnsi"/>
          <w:sz w:val="24"/>
          <w:szCs w:val="24"/>
        </w:rPr>
        <w:t>;</w:t>
      </w:r>
    </w:p>
    <w:p w14:paraId="661DFF96" w14:textId="77777777" w:rsidR="00F34B95" w:rsidRDefault="000605FC" w:rsidP="00F34B95">
      <w:pPr>
        <w:pStyle w:val="Paragrafoelenco"/>
        <w:numPr>
          <w:ilvl w:val="0"/>
          <w:numId w:val="1"/>
        </w:numPr>
        <w:ind w:left="426" w:hanging="284"/>
        <w:jc w:val="both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lastRenderedPageBreak/>
        <w:t xml:space="preserve">di </w:t>
      </w:r>
      <w:r w:rsidR="00F34B95">
        <w:rPr>
          <w:rFonts w:asciiTheme="majorHAnsi" w:hAnsiTheme="majorHAnsi"/>
          <w:sz w:val="24"/>
          <w:szCs w:val="24"/>
        </w:rPr>
        <w:t xml:space="preserve">essere interessato a </w:t>
      </w:r>
      <w:r>
        <w:rPr>
          <w:rFonts w:asciiTheme="majorHAnsi" w:hAnsiTheme="majorHAnsi"/>
          <w:sz w:val="24"/>
          <w:szCs w:val="24"/>
        </w:rPr>
        <w:t xml:space="preserve">partecipare </w:t>
      </w:r>
      <w:r w:rsidR="00F34B95">
        <w:rPr>
          <w:rFonts w:asciiTheme="majorHAnsi" w:hAnsiTheme="majorHAnsi"/>
          <w:sz w:val="24"/>
          <w:szCs w:val="24"/>
        </w:rPr>
        <w:t>ai seguenti lotti:</w:t>
      </w:r>
    </w:p>
    <w:tbl>
      <w:tblPr>
        <w:tblW w:w="9781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851"/>
        <w:gridCol w:w="2126"/>
        <w:gridCol w:w="6095"/>
      </w:tblGrid>
      <w:tr w:rsidR="00F34B95" w:rsidRPr="00F34B95" w14:paraId="413E8AA2" w14:textId="77777777" w:rsidTr="00F34B95">
        <w:tc>
          <w:tcPr>
            <w:tcW w:w="709" w:type="dxa"/>
            <w:vAlign w:val="center"/>
          </w:tcPr>
          <w:p w14:paraId="7665ED44" w14:textId="77777777" w:rsidR="00F34B95" w:rsidRPr="00F34B95" w:rsidRDefault="00F34B95" w:rsidP="00F34B95">
            <w:pPr>
              <w:tabs>
                <w:tab w:val="left" w:pos="8789"/>
              </w:tabs>
              <w:spacing w:after="0" w:line="240" w:lineRule="auto"/>
              <w:jc w:val="center"/>
              <w:rPr>
                <w:rFonts w:ascii="Cambria" w:eastAsia="Calibri" w:hAnsi="Cambria" w:cs="Calibri"/>
                <w:b/>
                <w:sz w:val="20"/>
                <w:szCs w:val="20"/>
              </w:rPr>
            </w:pPr>
          </w:p>
        </w:tc>
        <w:tc>
          <w:tcPr>
            <w:tcW w:w="851" w:type="dxa"/>
            <w:vAlign w:val="center"/>
          </w:tcPr>
          <w:p w14:paraId="7D3D6C6A" w14:textId="3A194481" w:rsidR="00F34B95" w:rsidRPr="00F34B95" w:rsidRDefault="00F34B95" w:rsidP="00F34B95">
            <w:pPr>
              <w:tabs>
                <w:tab w:val="left" w:pos="8789"/>
              </w:tabs>
              <w:spacing w:after="0" w:line="240" w:lineRule="auto"/>
              <w:ind w:right="140"/>
              <w:jc w:val="center"/>
              <w:rPr>
                <w:rFonts w:ascii="Cambria" w:eastAsia="Calibri" w:hAnsi="Cambria" w:cs="Calibri"/>
                <w:b/>
                <w:sz w:val="20"/>
                <w:szCs w:val="20"/>
              </w:rPr>
            </w:pPr>
            <w:r w:rsidRPr="00F34B95">
              <w:rPr>
                <w:rFonts w:ascii="Cambria" w:eastAsia="Calibri" w:hAnsi="Cambria" w:cs="Calibri"/>
                <w:b/>
                <w:sz w:val="20"/>
                <w:szCs w:val="20"/>
              </w:rPr>
              <w:t>Lotto</w:t>
            </w:r>
          </w:p>
        </w:tc>
        <w:tc>
          <w:tcPr>
            <w:tcW w:w="2126" w:type="dxa"/>
          </w:tcPr>
          <w:p w14:paraId="387506BC" w14:textId="77777777" w:rsidR="00F34B95" w:rsidRPr="00F34B95" w:rsidRDefault="00F34B95" w:rsidP="00F34B95">
            <w:pPr>
              <w:tabs>
                <w:tab w:val="left" w:pos="8789"/>
              </w:tabs>
              <w:spacing w:after="0" w:line="240" w:lineRule="auto"/>
              <w:ind w:right="140"/>
              <w:jc w:val="center"/>
              <w:rPr>
                <w:rFonts w:ascii="Cambria" w:eastAsia="Calibri" w:hAnsi="Cambria" w:cs="Calibri"/>
                <w:b/>
                <w:sz w:val="20"/>
                <w:szCs w:val="20"/>
              </w:rPr>
            </w:pPr>
            <w:r w:rsidRPr="00F34B95">
              <w:rPr>
                <w:rFonts w:ascii="Cambria" w:eastAsia="Calibri" w:hAnsi="Cambria" w:cs="Calibri"/>
                <w:b/>
                <w:sz w:val="20"/>
                <w:szCs w:val="20"/>
              </w:rPr>
              <w:t>Denominazione area geografica</w:t>
            </w:r>
          </w:p>
        </w:tc>
        <w:tc>
          <w:tcPr>
            <w:tcW w:w="6095" w:type="dxa"/>
          </w:tcPr>
          <w:p w14:paraId="7C90273F" w14:textId="77777777" w:rsidR="00F34B95" w:rsidRPr="00F34B95" w:rsidRDefault="00F34B95" w:rsidP="00F34B95">
            <w:pPr>
              <w:tabs>
                <w:tab w:val="left" w:pos="8789"/>
              </w:tabs>
              <w:spacing w:after="0" w:line="240" w:lineRule="auto"/>
              <w:ind w:right="140"/>
              <w:jc w:val="center"/>
              <w:rPr>
                <w:rFonts w:ascii="Cambria" w:eastAsia="Calibri" w:hAnsi="Cambria" w:cs="Calibri"/>
                <w:b/>
                <w:sz w:val="20"/>
                <w:szCs w:val="20"/>
              </w:rPr>
            </w:pPr>
            <w:r w:rsidRPr="00F34B95">
              <w:rPr>
                <w:rFonts w:ascii="Cambria" w:eastAsia="Calibri" w:hAnsi="Cambria" w:cs="Calibri"/>
                <w:b/>
                <w:sz w:val="20"/>
                <w:szCs w:val="20"/>
              </w:rPr>
              <w:t>Teatri e altri spazi</w:t>
            </w:r>
          </w:p>
        </w:tc>
      </w:tr>
      <w:tr w:rsidR="00F34B95" w:rsidRPr="00F34B95" w14:paraId="49D399E8" w14:textId="77777777" w:rsidTr="00F34B95">
        <w:tc>
          <w:tcPr>
            <w:tcW w:w="709" w:type="dxa"/>
            <w:vAlign w:val="center"/>
          </w:tcPr>
          <w:p w14:paraId="6946C2DC" w14:textId="77777777" w:rsidR="00F34B95" w:rsidRPr="00F34B95" w:rsidRDefault="00F34B95" w:rsidP="00F34B95">
            <w:pPr>
              <w:pStyle w:val="Paragrafoelenco"/>
              <w:numPr>
                <w:ilvl w:val="0"/>
                <w:numId w:val="2"/>
              </w:numPr>
              <w:tabs>
                <w:tab w:val="left" w:pos="8789"/>
              </w:tabs>
              <w:spacing w:after="0" w:line="240" w:lineRule="auto"/>
              <w:ind w:left="0" w:firstLine="0"/>
              <w:jc w:val="center"/>
              <w:rPr>
                <w:rFonts w:ascii="Cambria" w:eastAsia="Calibri" w:hAnsi="Cambria" w:cs="Calibri"/>
                <w:bCs/>
                <w:sz w:val="20"/>
                <w:szCs w:val="20"/>
              </w:rPr>
            </w:pPr>
          </w:p>
        </w:tc>
        <w:tc>
          <w:tcPr>
            <w:tcW w:w="851" w:type="dxa"/>
            <w:vAlign w:val="center"/>
          </w:tcPr>
          <w:p w14:paraId="17592E50" w14:textId="3F4C32D4" w:rsidR="00F34B95" w:rsidRPr="00F34B95" w:rsidRDefault="00F34B95" w:rsidP="00F34B95">
            <w:pPr>
              <w:tabs>
                <w:tab w:val="left" w:pos="8789"/>
              </w:tabs>
              <w:spacing w:after="0" w:line="240" w:lineRule="auto"/>
              <w:ind w:right="140"/>
              <w:jc w:val="center"/>
              <w:rPr>
                <w:rFonts w:ascii="Cambria" w:eastAsia="Calibri" w:hAnsi="Cambria" w:cs="Calibri"/>
                <w:bCs/>
                <w:sz w:val="20"/>
                <w:szCs w:val="20"/>
              </w:rPr>
            </w:pPr>
            <w:r w:rsidRPr="00F34B95">
              <w:rPr>
                <w:rFonts w:ascii="Cambria" w:eastAsia="Calibri" w:hAnsi="Cambria" w:cs="Calibri"/>
                <w:bCs/>
                <w:sz w:val="20"/>
                <w:szCs w:val="20"/>
              </w:rPr>
              <w:t>1</w:t>
            </w:r>
          </w:p>
        </w:tc>
        <w:tc>
          <w:tcPr>
            <w:tcW w:w="2126" w:type="dxa"/>
            <w:vAlign w:val="center"/>
          </w:tcPr>
          <w:p w14:paraId="53527526" w14:textId="77777777" w:rsidR="00F34B95" w:rsidRPr="00F34B95" w:rsidRDefault="00F34B95" w:rsidP="00F34B95">
            <w:pPr>
              <w:tabs>
                <w:tab w:val="left" w:pos="8789"/>
              </w:tabs>
              <w:spacing w:after="0" w:line="240" w:lineRule="auto"/>
              <w:ind w:right="140"/>
              <w:rPr>
                <w:rFonts w:ascii="Cambria" w:eastAsia="Calibri" w:hAnsi="Cambria" w:cs="Calibri"/>
                <w:bCs/>
                <w:sz w:val="20"/>
                <w:szCs w:val="20"/>
              </w:rPr>
            </w:pPr>
            <w:r w:rsidRPr="00F34B95">
              <w:rPr>
                <w:rFonts w:ascii="Cambria" w:eastAsia="Calibri" w:hAnsi="Cambria" w:cs="Calibri"/>
                <w:bCs/>
                <w:sz w:val="20"/>
                <w:szCs w:val="20"/>
              </w:rPr>
              <w:t>Udine Nord</w:t>
            </w:r>
          </w:p>
        </w:tc>
        <w:tc>
          <w:tcPr>
            <w:tcW w:w="6095" w:type="dxa"/>
          </w:tcPr>
          <w:p w14:paraId="1D651497" w14:textId="77777777" w:rsidR="00F34B95" w:rsidRPr="00F34B95" w:rsidRDefault="00F34B95" w:rsidP="00F34B95">
            <w:pPr>
              <w:tabs>
                <w:tab w:val="left" w:pos="8789"/>
              </w:tabs>
              <w:spacing w:after="0" w:line="240" w:lineRule="auto"/>
              <w:ind w:right="140"/>
              <w:jc w:val="both"/>
              <w:rPr>
                <w:rFonts w:ascii="Cambria" w:eastAsia="Calibri" w:hAnsi="Cambria" w:cs="Calibri"/>
                <w:bCs/>
                <w:sz w:val="20"/>
                <w:szCs w:val="20"/>
              </w:rPr>
            </w:pPr>
            <w:r w:rsidRPr="00F34B95">
              <w:rPr>
                <w:rFonts w:ascii="Cambria" w:eastAsia="Calibri" w:hAnsi="Cambria" w:cs="Calibri"/>
                <w:bCs/>
                <w:sz w:val="20"/>
                <w:szCs w:val="20"/>
              </w:rPr>
              <w:t xml:space="preserve">Artegna, Forni di Sopra, Gemona del Friuli, Pontebba, Tolmezzo + </w:t>
            </w:r>
            <w:r w:rsidRPr="00F34B95">
              <w:rPr>
                <w:rFonts w:ascii="Cambria" w:eastAsia="Calibri" w:hAnsi="Cambria" w:cs="Calibri"/>
                <w:bCs/>
                <w:i/>
                <w:iCs/>
                <w:sz w:val="20"/>
                <w:szCs w:val="20"/>
              </w:rPr>
              <w:t>altre sale nelle aree contermini per il Teatroescuola_0-18 o altre manifestazioni</w:t>
            </w:r>
          </w:p>
        </w:tc>
      </w:tr>
      <w:tr w:rsidR="00F34B95" w:rsidRPr="00F34B95" w14:paraId="40AF89D7" w14:textId="77777777" w:rsidTr="00F34B95">
        <w:tc>
          <w:tcPr>
            <w:tcW w:w="709" w:type="dxa"/>
            <w:vAlign w:val="center"/>
          </w:tcPr>
          <w:p w14:paraId="6D15D891" w14:textId="77777777" w:rsidR="00F34B95" w:rsidRPr="00F34B95" w:rsidRDefault="00F34B95" w:rsidP="00F34B95">
            <w:pPr>
              <w:pStyle w:val="Paragrafoelenco"/>
              <w:numPr>
                <w:ilvl w:val="0"/>
                <w:numId w:val="2"/>
              </w:numPr>
              <w:tabs>
                <w:tab w:val="left" w:pos="8789"/>
              </w:tabs>
              <w:spacing w:after="0" w:line="240" w:lineRule="auto"/>
              <w:ind w:left="0" w:firstLine="0"/>
              <w:jc w:val="center"/>
              <w:rPr>
                <w:rFonts w:ascii="Cambria" w:eastAsia="Calibri" w:hAnsi="Cambria" w:cs="Calibri"/>
                <w:bCs/>
                <w:sz w:val="20"/>
                <w:szCs w:val="20"/>
              </w:rPr>
            </w:pPr>
          </w:p>
        </w:tc>
        <w:tc>
          <w:tcPr>
            <w:tcW w:w="851" w:type="dxa"/>
            <w:vAlign w:val="center"/>
          </w:tcPr>
          <w:p w14:paraId="55C423D5" w14:textId="5AAE5593" w:rsidR="00F34B95" w:rsidRPr="00F34B95" w:rsidRDefault="00F34B95" w:rsidP="00F34B95">
            <w:pPr>
              <w:tabs>
                <w:tab w:val="left" w:pos="8789"/>
              </w:tabs>
              <w:spacing w:after="0" w:line="240" w:lineRule="auto"/>
              <w:ind w:right="140"/>
              <w:jc w:val="center"/>
              <w:rPr>
                <w:rFonts w:ascii="Cambria" w:eastAsia="Calibri" w:hAnsi="Cambria" w:cs="Calibri"/>
                <w:bCs/>
                <w:sz w:val="20"/>
                <w:szCs w:val="20"/>
              </w:rPr>
            </w:pPr>
            <w:r w:rsidRPr="00F34B95">
              <w:rPr>
                <w:rFonts w:ascii="Cambria" w:eastAsia="Calibri" w:hAnsi="Cambria" w:cs="Calibri"/>
                <w:bCs/>
                <w:sz w:val="20"/>
                <w:szCs w:val="20"/>
              </w:rPr>
              <w:t>2</w:t>
            </w:r>
          </w:p>
        </w:tc>
        <w:tc>
          <w:tcPr>
            <w:tcW w:w="2126" w:type="dxa"/>
            <w:vAlign w:val="center"/>
          </w:tcPr>
          <w:p w14:paraId="609F9850" w14:textId="77777777" w:rsidR="00F34B95" w:rsidRPr="00F34B95" w:rsidRDefault="00F34B95" w:rsidP="00F34B95">
            <w:pPr>
              <w:tabs>
                <w:tab w:val="left" w:pos="8789"/>
              </w:tabs>
              <w:spacing w:after="0" w:line="240" w:lineRule="auto"/>
              <w:ind w:right="140"/>
              <w:rPr>
                <w:rFonts w:ascii="Cambria" w:eastAsia="Calibri" w:hAnsi="Cambria" w:cs="Calibri"/>
                <w:bCs/>
                <w:sz w:val="20"/>
                <w:szCs w:val="20"/>
              </w:rPr>
            </w:pPr>
            <w:r w:rsidRPr="00F34B95">
              <w:rPr>
                <w:rFonts w:ascii="Cambria" w:eastAsia="Calibri" w:hAnsi="Cambria" w:cs="Calibri"/>
                <w:bCs/>
                <w:sz w:val="20"/>
                <w:szCs w:val="20"/>
              </w:rPr>
              <w:t>Udine Centro</w:t>
            </w:r>
          </w:p>
        </w:tc>
        <w:tc>
          <w:tcPr>
            <w:tcW w:w="6095" w:type="dxa"/>
          </w:tcPr>
          <w:p w14:paraId="65A33184" w14:textId="77777777" w:rsidR="00F34B95" w:rsidRPr="00F34B95" w:rsidRDefault="00F34B95" w:rsidP="00F34B95">
            <w:pPr>
              <w:tabs>
                <w:tab w:val="left" w:pos="8789"/>
              </w:tabs>
              <w:spacing w:after="0" w:line="240" w:lineRule="auto"/>
              <w:ind w:right="140"/>
              <w:jc w:val="both"/>
              <w:rPr>
                <w:rFonts w:ascii="Cambria" w:eastAsia="Calibri" w:hAnsi="Cambria" w:cs="Calibri"/>
                <w:bCs/>
                <w:sz w:val="20"/>
                <w:szCs w:val="20"/>
              </w:rPr>
            </w:pPr>
            <w:r w:rsidRPr="00F34B95">
              <w:rPr>
                <w:rFonts w:ascii="Cambria" w:eastAsia="Calibri" w:hAnsi="Cambria" w:cs="Calibri"/>
                <w:bCs/>
                <w:sz w:val="20"/>
                <w:szCs w:val="20"/>
              </w:rPr>
              <w:t xml:space="preserve">Buttrio, Cividale del Friuli, Povoletto, Tavagnacco + </w:t>
            </w:r>
            <w:r w:rsidRPr="00F34B95">
              <w:rPr>
                <w:rFonts w:ascii="Cambria" w:eastAsia="Calibri" w:hAnsi="Cambria" w:cs="Calibri"/>
                <w:bCs/>
                <w:i/>
                <w:iCs/>
                <w:sz w:val="20"/>
                <w:szCs w:val="20"/>
              </w:rPr>
              <w:t>altre sale nelle aree contermini per il Teatroescuola_0-18 o altre manifestazioni</w:t>
            </w:r>
          </w:p>
        </w:tc>
      </w:tr>
      <w:tr w:rsidR="00F34B95" w:rsidRPr="00F34B95" w14:paraId="24D123A3" w14:textId="77777777" w:rsidTr="00F34B95">
        <w:tc>
          <w:tcPr>
            <w:tcW w:w="709" w:type="dxa"/>
            <w:vAlign w:val="center"/>
          </w:tcPr>
          <w:p w14:paraId="0C8B18F9" w14:textId="77777777" w:rsidR="00F34B95" w:rsidRPr="00F34B95" w:rsidRDefault="00F34B95" w:rsidP="00F34B95">
            <w:pPr>
              <w:pStyle w:val="Paragrafoelenco"/>
              <w:numPr>
                <w:ilvl w:val="0"/>
                <w:numId w:val="2"/>
              </w:numPr>
              <w:tabs>
                <w:tab w:val="left" w:pos="8789"/>
              </w:tabs>
              <w:spacing w:after="0" w:line="240" w:lineRule="auto"/>
              <w:ind w:left="0" w:firstLine="0"/>
              <w:jc w:val="center"/>
              <w:rPr>
                <w:rFonts w:ascii="Cambria" w:eastAsia="Calibri" w:hAnsi="Cambria" w:cs="Calibri"/>
                <w:bCs/>
                <w:sz w:val="20"/>
                <w:szCs w:val="20"/>
              </w:rPr>
            </w:pPr>
          </w:p>
        </w:tc>
        <w:tc>
          <w:tcPr>
            <w:tcW w:w="851" w:type="dxa"/>
            <w:vAlign w:val="center"/>
          </w:tcPr>
          <w:p w14:paraId="2947E4BC" w14:textId="7A222FA7" w:rsidR="00F34B95" w:rsidRPr="00F34B95" w:rsidRDefault="00F34B95" w:rsidP="00F34B95">
            <w:pPr>
              <w:tabs>
                <w:tab w:val="left" w:pos="8789"/>
              </w:tabs>
              <w:spacing w:after="0" w:line="240" w:lineRule="auto"/>
              <w:ind w:right="140"/>
              <w:jc w:val="center"/>
              <w:rPr>
                <w:rFonts w:ascii="Cambria" w:eastAsia="Calibri" w:hAnsi="Cambria" w:cs="Calibri"/>
                <w:bCs/>
                <w:sz w:val="20"/>
                <w:szCs w:val="20"/>
              </w:rPr>
            </w:pPr>
            <w:r w:rsidRPr="00F34B95">
              <w:rPr>
                <w:rFonts w:ascii="Cambria" w:eastAsia="Calibri" w:hAnsi="Cambria" w:cs="Calibri"/>
                <w:bCs/>
                <w:sz w:val="20"/>
                <w:szCs w:val="20"/>
              </w:rPr>
              <w:t>3</w:t>
            </w:r>
          </w:p>
        </w:tc>
        <w:tc>
          <w:tcPr>
            <w:tcW w:w="2126" w:type="dxa"/>
            <w:vAlign w:val="center"/>
          </w:tcPr>
          <w:p w14:paraId="461EBBCA" w14:textId="77777777" w:rsidR="00F34B95" w:rsidRPr="00F34B95" w:rsidRDefault="00F34B95" w:rsidP="00F34B95">
            <w:pPr>
              <w:tabs>
                <w:tab w:val="left" w:pos="8789"/>
              </w:tabs>
              <w:spacing w:after="0" w:line="240" w:lineRule="auto"/>
              <w:ind w:right="140"/>
              <w:rPr>
                <w:rFonts w:ascii="Cambria" w:eastAsia="Calibri" w:hAnsi="Cambria" w:cs="Calibri"/>
                <w:bCs/>
                <w:sz w:val="20"/>
                <w:szCs w:val="20"/>
              </w:rPr>
            </w:pPr>
            <w:r w:rsidRPr="00F34B95">
              <w:rPr>
                <w:rFonts w:ascii="Cambria" w:eastAsia="Calibri" w:hAnsi="Cambria" w:cs="Calibri"/>
                <w:bCs/>
                <w:sz w:val="20"/>
                <w:szCs w:val="20"/>
              </w:rPr>
              <w:t>Udine Sud</w:t>
            </w:r>
          </w:p>
        </w:tc>
        <w:tc>
          <w:tcPr>
            <w:tcW w:w="6095" w:type="dxa"/>
          </w:tcPr>
          <w:p w14:paraId="241716C4" w14:textId="77777777" w:rsidR="00F34B95" w:rsidRPr="00F34B95" w:rsidRDefault="00F34B95" w:rsidP="00F34B95">
            <w:pPr>
              <w:tabs>
                <w:tab w:val="left" w:pos="8789"/>
              </w:tabs>
              <w:spacing w:after="0" w:line="240" w:lineRule="auto"/>
              <w:ind w:right="140"/>
              <w:jc w:val="both"/>
              <w:rPr>
                <w:rFonts w:ascii="Cambria" w:eastAsia="Calibri" w:hAnsi="Cambria" w:cs="Times New Roman"/>
                <w:sz w:val="24"/>
              </w:rPr>
            </w:pPr>
            <w:r w:rsidRPr="00F34B95">
              <w:rPr>
                <w:rFonts w:ascii="Cambria" w:eastAsia="Calibri" w:hAnsi="Cambria" w:cs="Calibri"/>
                <w:bCs/>
                <w:sz w:val="20"/>
                <w:szCs w:val="20"/>
              </w:rPr>
              <w:t>Camino al T., Cervignano del F., Codroipo,</w:t>
            </w:r>
            <w:r w:rsidRPr="00F34B95">
              <w:rPr>
                <w:rFonts w:ascii="Cambria" w:eastAsia="Calibri" w:hAnsi="Cambria" w:cs="Times New Roman"/>
                <w:sz w:val="24"/>
              </w:rPr>
              <w:t xml:space="preserve"> </w:t>
            </w:r>
            <w:r w:rsidRPr="00F34B95">
              <w:rPr>
                <w:rFonts w:ascii="Cambria" w:eastAsia="Calibri" w:hAnsi="Cambria" w:cs="Calibri"/>
                <w:bCs/>
                <w:sz w:val="20"/>
                <w:szCs w:val="20"/>
              </w:rPr>
              <w:t xml:space="preserve">Latisana, Lestizza, Lignano Sabbiadoro, Palmanova, Precenicco, Premariacco, San Daniele del Friuli, Sedegliano, Talmassons + </w:t>
            </w:r>
            <w:r w:rsidRPr="00F34B95">
              <w:rPr>
                <w:rFonts w:ascii="Cambria" w:eastAsia="Calibri" w:hAnsi="Cambria" w:cs="Calibri"/>
                <w:bCs/>
                <w:i/>
                <w:iCs/>
                <w:sz w:val="20"/>
                <w:szCs w:val="20"/>
              </w:rPr>
              <w:t>altre sale nelle aree contermini per il Teatroescuola_0-18 o altre manifestazioni</w:t>
            </w:r>
          </w:p>
        </w:tc>
      </w:tr>
      <w:tr w:rsidR="00F34B95" w:rsidRPr="00F34B95" w14:paraId="166DC71C" w14:textId="77777777" w:rsidTr="00F34B95">
        <w:tc>
          <w:tcPr>
            <w:tcW w:w="709" w:type="dxa"/>
            <w:vAlign w:val="center"/>
          </w:tcPr>
          <w:p w14:paraId="5E3C6925" w14:textId="77777777" w:rsidR="00F34B95" w:rsidRPr="00F34B95" w:rsidRDefault="00F34B95" w:rsidP="00F34B95">
            <w:pPr>
              <w:pStyle w:val="Paragrafoelenco"/>
              <w:numPr>
                <w:ilvl w:val="0"/>
                <w:numId w:val="2"/>
              </w:numPr>
              <w:tabs>
                <w:tab w:val="left" w:pos="8789"/>
              </w:tabs>
              <w:spacing w:after="0" w:line="240" w:lineRule="auto"/>
              <w:ind w:left="0" w:firstLine="0"/>
              <w:jc w:val="center"/>
              <w:rPr>
                <w:rFonts w:ascii="Cambria" w:eastAsia="Calibri" w:hAnsi="Cambria" w:cs="Calibri"/>
                <w:bCs/>
                <w:sz w:val="20"/>
                <w:szCs w:val="20"/>
              </w:rPr>
            </w:pPr>
          </w:p>
        </w:tc>
        <w:tc>
          <w:tcPr>
            <w:tcW w:w="851" w:type="dxa"/>
            <w:vAlign w:val="center"/>
          </w:tcPr>
          <w:p w14:paraId="0650F42B" w14:textId="4F49D34F" w:rsidR="00F34B95" w:rsidRPr="00F34B95" w:rsidRDefault="00F34B95" w:rsidP="00F34B95">
            <w:pPr>
              <w:tabs>
                <w:tab w:val="left" w:pos="8789"/>
              </w:tabs>
              <w:spacing w:after="0" w:line="240" w:lineRule="auto"/>
              <w:ind w:right="140"/>
              <w:jc w:val="center"/>
              <w:rPr>
                <w:rFonts w:ascii="Cambria" w:eastAsia="Calibri" w:hAnsi="Cambria" w:cs="Calibri"/>
                <w:bCs/>
                <w:sz w:val="20"/>
                <w:szCs w:val="20"/>
              </w:rPr>
            </w:pPr>
            <w:r w:rsidRPr="00F34B95">
              <w:rPr>
                <w:rFonts w:ascii="Cambria" w:eastAsia="Calibri" w:hAnsi="Cambria" w:cs="Calibri"/>
                <w:bCs/>
                <w:sz w:val="20"/>
                <w:szCs w:val="20"/>
              </w:rPr>
              <w:t>4</w:t>
            </w:r>
          </w:p>
        </w:tc>
        <w:tc>
          <w:tcPr>
            <w:tcW w:w="2126" w:type="dxa"/>
            <w:vAlign w:val="center"/>
          </w:tcPr>
          <w:p w14:paraId="6AB3C1D4" w14:textId="77777777" w:rsidR="00F34B95" w:rsidRPr="00F34B95" w:rsidRDefault="00F34B95" w:rsidP="00F34B95">
            <w:pPr>
              <w:tabs>
                <w:tab w:val="left" w:pos="8789"/>
              </w:tabs>
              <w:spacing w:after="0" w:line="240" w:lineRule="auto"/>
              <w:ind w:right="140"/>
              <w:rPr>
                <w:rFonts w:ascii="Cambria" w:eastAsia="Calibri" w:hAnsi="Cambria" w:cs="Calibri"/>
                <w:bCs/>
                <w:sz w:val="20"/>
                <w:szCs w:val="20"/>
              </w:rPr>
            </w:pPr>
            <w:r w:rsidRPr="00F34B95">
              <w:rPr>
                <w:rFonts w:ascii="Cambria" w:eastAsia="Calibri" w:hAnsi="Cambria" w:cs="Calibri"/>
                <w:bCs/>
                <w:sz w:val="20"/>
                <w:szCs w:val="20"/>
              </w:rPr>
              <w:t>Pordenone Est</w:t>
            </w:r>
          </w:p>
        </w:tc>
        <w:tc>
          <w:tcPr>
            <w:tcW w:w="6095" w:type="dxa"/>
          </w:tcPr>
          <w:p w14:paraId="0D1FC24D" w14:textId="77777777" w:rsidR="00F34B95" w:rsidRPr="00F34B95" w:rsidRDefault="00F34B95" w:rsidP="00F34B95">
            <w:pPr>
              <w:tabs>
                <w:tab w:val="left" w:pos="8789"/>
              </w:tabs>
              <w:spacing w:after="0" w:line="240" w:lineRule="auto"/>
              <w:ind w:right="140"/>
              <w:jc w:val="both"/>
              <w:rPr>
                <w:rFonts w:ascii="Cambria" w:eastAsia="Calibri" w:hAnsi="Cambria" w:cs="Calibri"/>
                <w:bCs/>
                <w:sz w:val="20"/>
                <w:szCs w:val="20"/>
              </w:rPr>
            </w:pPr>
            <w:r w:rsidRPr="00F34B95">
              <w:rPr>
                <w:rFonts w:ascii="Cambria" w:eastAsia="Calibri" w:hAnsi="Cambria" w:cs="Calibri"/>
                <w:bCs/>
                <w:sz w:val="20"/>
                <w:szCs w:val="20"/>
              </w:rPr>
              <w:t xml:space="preserve">Casarsa della Delizia, Cordenons, Maniago, San Quirino, San Vito al Tagliamento, Spilimbergo, Zoppola + </w:t>
            </w:r>
            <w:r w:rsidRPr="00F34B95">
              <w:rPr>
                <w:rFonts w:ascii="Cambria" w:eastAsia="Calibri" w:hAnsi="Cambria" w:cs="Calibri"/>
                <w:bCs/>
                <w:i/>
                <w:iCs/>
                <w:sz w:val="20"/>
                <w:szCs w:val="20"/>
              </w:rPr>
              <w:t>altre sale nelle aree contermini per il Teatroescuola_0-18 o altre manifestazioni</w:t>
            </w:r>
          </w:p>
        </w:tc>
      </w:tr>
      <w:tr w:rsidR="00F34B95" w:rsidRPr="00F34B95" w14:paraId="6DE62CB4" w14:textId="77777777" w:rsidTr="00F34B95">
        <w:tc>
          <w:tcPr>
            <w:tcW w:w="709" w:type="dxa"/>
            <w:vAlign w:val="center"/>
          </w:tcPr>
          <w:p w14:paraId="1C6F5E89" w14:textId="77777777" w:rsidR="00F34B95" w:rsidRPr="00F34B95" w:rsidRDefault="00F34B95" w:rsidP="00F34B95">
            <w:pPr>
              <w:pStyle w:val="Paragrafoelenco"/>
              <w:numPr>
                <w:ilvl w:val="0"/>
                <w:numId w:val="2"/>
              </w:numPr>
              <w:tabs>
                <w:tab w:val="left" w:pos="8789"/>
              </w:tabs>
              <w:spacing w:after="0" w:line="240" w:lineRule="auto"/>
              <w:ind w:left="0" w:firstLine="0"/>
              <w:jc w:val="center"/>
              <w:rPr>
                <w:rFonts w:ascii="Cambria" w:eastAsia="Calibri" w:hAnsi="Cambria" w:cs="Calibri"/>
                <w:bCs/>
                <w:sz w:val="20"/>
                <w:szCs w:val="20"/>
              </w:rPr>
            </w:pPr>
          </w:p>
        </w:tc>
        <w:tc>
          <w:tcPr>
            <w:tcW w:w="851" w:type="dxa"/>
            <w:vAlign w:val="center"/>
          </w:tcPr>
          <w:p w14:paraId="0C7C4D6C" w14:textId="4E9A9C6A" w:rsidR="00F34B95" w:rsidRPr="00F34B95" w:rsidRDefault="00F34B95" w:rsidP="00F34B95">
            <w:pPr>
              <w:tabs>
                <w:tab w:val="left" w:pos="8789"/>
              </w:tabs>
              <w:spacing w:after="0" w:line="240" w:lineRule="auto"/>
              <w:ind w:right="140"/>
              <w:jc w:val="center"/>
              <w:rPr>
                <w:rFonts w:ascii="Cambria" w:eastAsia="Calibri" w:hAnsi="Cambria" w:cs="Calibri"/>
                <w:bCs/>
                <w:sz w:val="20"/>
                <w:szCs w:val="20"/>
              </w:rPr>
            </w:pPr>
            <w:r w:rsidRPr="00F34B95">
              <w:rPr>
                <w:rFonts w:ascii="Cambria" w:eastAsia="Calibri" w:hAnsi="Cambria" w:cs="Calibri"/>
                <w:bCs/>
                <w:sz w:val="20"/>
                <w:szCs w:val="20"/>
              </w:rPr>
              <w:t>5</w:t>
            </w:r>
          </w:p>
        </w:tc>
        <w:tc>
          <w:tcPr>
            <w:tcW w:w="2126" w:type="dxa"/>
            <w:vAlign w:val="center"/>
          </w:tcPr>
          <w:p w14:paraId="17B2F051" w14:textId="77777777" w:rsidR="00F34B95" w:rsidRPr="00F34B95" w:rsidRDefault="00F34B95" w:rsidP="00F34B95">
            <w:pPr>
              <w:tabs>
                <w:tab w:val="left" w:pos="8789"/>
              </w:tabs>
              <w:spacing w:after="0" w:line="240" w:lineRule="auto"/>
              <w:ind w:right="140"/>
              <w:rPr>
                <w:rFonts w:ascii="Cambria" w:eastAsia="Calibri" w:hAnsi="Cambria" w:cs="Calibri"/>
                <w:bCs/>
                <w:sz w:val="20"/>
                <w:szCs w:val="20"/>
              </w:rPr>
            </w:pPr>
            <w:r w:rsidRPr="00F34B95">
              <w:rPr>
                <w:rFonts w:ascii="Cambria" w:eastAsia="Calibri" w:hAnsi="Cambria" w:cs="Calibri"/>
                <w:bCs/>
                <w:sz w:val="20"/>
                <w:szCs w:val="20"/>
              </w:rPr>
              <w:t>Pordenone Ovest</w:t>
            </w:r>
          </w:p>
        </w:tc>
        <w:tc>
          <w:tcPr>
            <w:tcW w:w="6095" w:type="dxa"/>
          </w:tcPr>
          <w:p w14:paraId="46BA2339" w14:textId="77777777" w:rsidR="00F34B95" w:rsidRPr="00F34B95" w:rsidRDefault="00F34B95" w:rsidP="00F34B95">
            <w:pPr>
              <w:tabs>
                <w:tab w:val="left" w:pos="8789"/>
              </w:tabs>
              <w:spacing w:after="0" w:line="240" w:lineRule="auto"/>
              <w:ind w:right="140"/>
              <w:jc w:val="both"/>
              <w:rPr>
                <w:rFonts w:ascii="Cambria" w:eastAsia="Calibri" w:hAnsi="Cambria" w:cs="Calibri"/>
                <w:bCs/>
                <w:sz w:val="20"/>
                <w:szCs w:val="20"/>
              </w:rPr>
            </w:pPr>
            <w:r w:rsidRPr="00F34B95">
              <w:rPr>
                <w:rFonts w:ascii="Cambria" w:eastAsia="Calibri" w:hAnsi="Cambria" w:cs="Calibri"/>
                <w:bCs/>
                <w:sz w:val="20"/>
                <w:szCs w:val="20"/>
              </w:rPr>
              <w:t xml:space="preserve">Azzano X, Pasiano di Pordenone, Polcenigo, Prata di Pordenone, Sacile + </w:t>
            </w:r>
            <w:r w:rsidRPr="00F34B95">
              <w:rPr>
                <w:rFonts w:ascii="Cambria" w:eastAsia="Calibri" w:hAnsi="Cambria" w:cs="Calibri"/>
                <w:bCs/>
                <w:i/>
                <w:iCs/>
                <w:sz w:val="20"/>
                <w:szCs w:val="20"/>
              </w:rPr>
              <w:t>altre sale nelle aree contermini per il Teatroescuola_0-18 o altre manifestazioni</w:t>
            </w:r>
          </w:p>
        </w:tc>
      </w:tr>
      <w:tr w:rsidR="00F34B95" w:rsidRPr="00F34B95" w14:paraId="21ED318A" w14:textId="77777777" w:rsidTr="00F34B95">
        <w:tc>
          <w:tcPr>
            <w:tcW w:w="709" w:type="dxa"/>
            <w:vAlign w:val="center"/>
          </w:tcPr>
          <w:p w14:paraId="12B60014" w14:textId="77777777" w:rsidR="00F34B95" w:rsidRPr="00F34B95" w:rsidRDefault="00F34B95" w:rsidP="00F34B95">
            <w:pPr>
              <w:pStyle w:val="Paragrafoelenco"/>
              <w:numPr>
                <w:ilvl w:val="0"/>
                <w:numId w:val="2"/>
              </w:numPr>
              <w:tabs>
                <w:tab w:val="left" w:pos="8789"/>
              </w:tabs>
              <w:spacing w:after="0" w:line="240" w:lineRule="auto"/>
              <w:ind w:left="0" w:firstLine="0"/>
              <w:jc w:val="center"/>
              <w:rPr>
                <w:rFonts w:ascii="Cambria" w:eastAsia="Calibri" w:hAnsi="Cambria" w:cs="Calibri"/>
                <w:bCs/>
                <w:sz w:val="20"/>
                <w:szCs w:val="20"/>
              </w:rPr>
            </w:pPr>
          </w:p>
        </w:tc>
        <w:tc>
          <w:tcPr>
            <w:tcW w:w="851" w:type="dxa"/>
            <w:vAlign w:val="center"/>
          </w:tcPr>
          <w:p w14:paraId="324DDDEB" w14:textId="778A60F1" w:rsidR="00F34B95" w:rsidRPr="00F34B95" w:rsidRDefault="00F34B95" w:rsidP="00F34B95">
            <w:pPr>
              <w:tabs>
                <w:tab w:val="left" w:pos="8789"/>
              </w:tabs>
              <w:spacing w:after="0" w:line="240" w:lineRule="auto"/>
              <w:ind w:right="140"/>
              <w:jc w:val="center"/>
              <w:rPr>
                <w:rFonts w:ascii="Cambria" w:eastAsia="Calibri" w:hAnsi="Cambria" w:cs="Calibri"/>
                <w:bCs/>
                <w:sz w:val="20"/>
                <w:szCs w:val="20"/>
              </w:rPr>
            </w:pPr>
            <w:r w:rsidRPr="00F34B95">
              <w:rPr>
                <w:rFonts w:ascii="Cambria" w:eastAsia="Calibri" w:hAnsi="Cambria" w:cs="Calibri"/>
                <w:bCs/>
                <w:sz w:val="20"/>
                <w:szCs w:val="20"/>
              </w:rPr>
              <w:t>6</w:t>
            </w:r>
          </w:p>
        </w:tc>
        <w:tc>
          <w:tcPr>
            <w:tcW w:w="2126" w:type="dxa"/>
            <w:vAlign w:val="center"/>
          </w:tcPr>
          <w:p w14:paraId="704742D4" w14:textId="77777777" w:rsidR="00F34B95" w:rsidRPr="00F34B95" w:rsidRDefault="00F34B95" w:rsidP="00F34B95">
            <w:pPr>
              <w:tabs>
                <w:tab w:val="left" w:pos="8789"/>
              </w:tabs>
              <w:spacing w:after="0" w:line="240" w:lineRule="auto"/>
              <w:ind w:right="140"/>
              <w:rPr>
                <w:rFonts w:ascii="Cambria" w:eastAsia="Calibri" w:hAnsi="Cambria" w:cs="Calibri"/>
                <w:bCs/>
                <w:sz w:val="20"/>
                <w:szCs w:val="20"/>
              </w:rPr>
            </w:pPr>
            <w:r w:rsidRPr="00F34B95">
              <w:rPr>
                <w:rFonts w:ascii="Cambria" w:eastAsia="Calibri" w:hAnsi="Cambria" w:cs="Calibri"/>
                <w:bCs/>
                <w:sz w:val="20"/>
                <w:szCs w:val="20"/>
              </w:rPr>
              <w:t>Gorizia</w:t>
            </w:r>
          </w:p>
        </w:tc>
        <w:tc>
          <w:tcPr>
            <w:tcW w:w="6095" w:type="dxa"/>
          </w:tcPr>
          <w:p w14:paraId="78DBC3A3" w14:textId="77777777" w:rsidR="00F34B95" w:rsidRPr="00F34B95" w:rsidRDefault="00F34B95" w:rsidP="00F34B95">
            <w:pPr>
              <w:tabs>
                <w:tab w:val="left" w:pos="8789"/>
              </w:tabs>
              <w:spacing w:after="0" w:line="240" w:lineRule="auto"/>
              <w:ind w:right="140"/>
              <w:jc w:val="both"/>
              <w:rPr>
                <w:rFonts w:ascii="Cambria" w:eastAsia="Calibri" w:hAnsi="Cambria" w:cs="Calibri"/>
                <w:bCs/>
                <w:sz w:val="20"/>
                <w:szCs w:val="20"/>
              </w:rPr>
            </w:pPr>
            <w:r w:rsidRPr="00F34B95">
              <w:rPr>
                <w:rFonts w:ascii="Cambria" w:eastAsia="Calibri" w:hAnsi="Cambria" w:cs="Calibri"/>
                <w:bCs/>
                <w:sz w:val="20"/>
                <w:szCs w:val="20"/>
              </w:rPr>
              <w:t xml:space="preserve">Cormons, Gorizia, Gradisca, Grado, Monfalcone + </w:t>
            </w:r>
            <w:r w:rsidRPr="00F34B95">
              <w:rPr>
                <w:rFonts w:ascii="Cambria" w:eastAsia="Calibri" w:hAnsi="Cambria" w:cs="Calibri"/>
                <w:bCs/>
                <w:i/>
                <w:iCs/>
                <w:sz w:val="20"/>
                <w:szCs w:val="20"/>
              </w:rPr>
              <w:t>altre sale nelle aree contermini per il Teatroescuola_0-18 o altre manifestazioni</w:t>
            </w:r>
          </w:p>
        </w:tc>
      </w:tr>
      <w:tr w:rsidR="00F34B95" w:rsidRPr="00F34B95" w14:paraId="11688646" w14:textId="77777777" w:rsidTr="00F34B95">
        <w:tc>
          <w:tcPr>
            <w:tcW w:w="709" w:type="dxa"/>
            <w:vAlign w:val="center"/>
          </w:tcPr>
          <w:p w14:paraId="559BD8C3" w14:textId="77777777" w:rsidR="00F34B95" w:rsidRPr="00F34B95" w:rsidRDefault="00F34B95" w:rsidP="00F34B95">
            <w:pPr>
              <w:pStyle w:val="Paragrafoelenco"/>
              <w:numPr>
                <w:ilvl w:val="0"/>
                <w:numId w:val="2"/>
              </w:numPr>
              <w:tabs>
                <w:tab w:val="left" w:pos="8789"/>
              </w:tabs>
              <w:spacing w:after="0" w:line="240" w:lineRule="auto"/>
              <w:ind w:left="0" w:firstLine="0"/>
              <w:jc w:val="center"/>
              <w:rPr>
                <w:rFonts w:ascii="Cambria" w:eastAsia="Calibri" w:hAnsi="Cambria" w:cs="Calibri"/>
                <w:bCs/>
                <w:sz w:val="20"/>
                <w:szCs w:val="20"/>
              </w:rPr>
            </w:pPr>
          </w:p>
        </w:tc>
        <w:tc>
          <w:tcPr>
            <w:tcW w:w="851" w:type="dxa"/>
            <w:vAlign w:val="center"/>
          </w:tcPr>
          <w:p w14:paraId="23922F36" w14:textId="6B2DC2EC" w:rsidR="00F34B95" w:rsidRPr="00F34B95" w:rsidRDefault="00F34B95" w:rsidP="00F34B95">
            <w:pPr>
              <w:tabs>
                <w:tab w:val="left" w:pos="8789"/>
              </w:tabs>
              <w:spacing w:after="0" w:line="240" w:lineRule="auto"/>
              <w:ind w:right="140"/>
              <w:jc w:val="center"/>
              <w:rPr>
                <w:rFonts w:ascii="Cambria" w:eastAsia="Calibri" w:hAnsi="Cambria" w:cs="Calibri"/>
                <w:bCs/>
                <w:sz w:val="20"/>
                <w:szCs w:val="20"/>
              </w:rPr>
            </w:pPr>
            <w:r w:rsidRPr="00F34B95">
              <w:rPr>
                <w:rFonts w:ascii="Cambria" w:eastAsia="Calibri" w:hAnsi="Cambria" w:cs="Calibri"/>
                <w:bCs/>
                <w:sz w:val="20"/>
                <w:szCs w:val="20"/>
              </w:rPr>
              <w:t>7</w:t>
            </w:r>
          </w:p>
        </w:tc>
        <w:tc>
          <w:tcPr>
            <w:tcW w:w="2126" w:type="dxa"/>
            <w:vAlign w:val="center"/>
          </w:tcPr>
          <w:p w14:paraId="3A29E74F" w14:textId="77777777" w:rsidR="00F34B95" w:rsidRPr="00F34B95" w:rsidRDefault="00F34B95" w:rsidP="00F34B95">
            <w:pPr>
              <w:tabs>
                <w:tab w:val="left" w:pos="8789"/>
              </w:tabs>
              <w:spacing w:after="0" w:line="240" w:lineRule="auto"/>
              <w:ind w:right="140"/>
              <w:rPr>
                <w:rFonts w:ascii="Cambria" w:eastAsia="Calibri" w:hAnsi="Cambria" w:cs="Calibri"/>
                <w:bCs/>
                <w:sz w:val="20"/>
                <w:szCs w:val="20"/>
              </w:rPr>
            </w:pPr>
            <w:r w:rsidRPr="00F34B95">
              <w:rPr>
                <w:rFonts w:ascii="Cambria" w:eastAsia="Calibri" w:hAnsi="Cambria" w:cs="Calibri"/>
                <w:bCs/>
                <w:sz w:val="20"/>
                <w:szCs w:val="20"/>
              </w:rPr>
              <w:t>Trieste</w:t>
            </w:r>
          </w:p>
        </w:tc>
        <w:tc>
          <w:tcPr>
            <w:tcW w:w="6095" w:type="dxa"/>
          </w:tcPr>
          <w:p w14:paraId="749BA07B" w14:textId="77777777" w:rsidR="00F34B95" w:rsidRPr="00F34B95" w:rsidRDefault="00F34B95" w:rsidP="00F34B95">
            <w:pPr>
              <w:tabs>
                <w:tab w:val="left" w:pos="8789"/>
              </w:tabs>
              <w:spacing w:after="0" w:line="240" w:lineRule="auto"/>
              <w:ind w:right="140"/>
              <w:jc w:val="both"/>
              <w:rPr>
                <w:rFonts w:ascii="Cambria" w:eastAsia="Calibri" w:hAnsi="Cambria" w:cs="Calibri"/>
                <w:bCs/>
                <w:sz w:val="20"/>
                <w:szCs w:val="20"/>
              </w:rPr>
            </w:pPr>
            <w:r w:rsidRPr="00F34B95">
              <w:rPr>
                <w:rFonts w:ascii="Cambria" w:eastAsia="Calibri" w:hAnsi="Cambria" w:cs="Calibri"/>
                <w:bCs/>
                <w:sz w:val="20"/>
                <w:szCs w:val="20"/>
              </w:rPr>
              <w:t xml:space="preserve">Muggia, Trieste + </w:t>
            </w:r>
            <w:r w:rsidRPr="00F34B95">
              <w:rPr>
                <w:rFonts w:ascii="Cambria" w:eastAsia="Calibri" w:hAnsi="Cambria" w:cs="Calibri"/>
                <w:bCs/>
                <w:i/>
                <w:iCs/>
                <w:sz w:val="20"/>
                <w:szCs w:val="20"/>
              </w:rPr>
              <w:t>altre sale nelle aree contermini per il Teatroescuola_0-18 o altre manifestazioni</w:t>
            </w:r>
          </w:p>
        </w:tc>
      </w:tr>
    </w:tbl>
    <w:p w14:paraId="43D88AD1" w14:textId="153B6B9B" w:rsidR="000605FC" w:rsidRPr="00F34B95" w:rsidRDefault="000605FC" w:rsidP="00F34B95">
      <w:pPr>
        <w:spacing w:before="240"/>
        <w:jc w:val="both"/>
        <w:rPr>
          <w:rFonts w:asciiTheme="majorHAnsi" w:hAnsiTheme="majorHAnsi"/>
          <w:sz w:val="24"/>
          <w:szCs w:val="24"/>
        </w:rPr>
      </w:pPr>
      <w:r w:rsidRPr="00F34B95">
        <w:rPr>
          <w:rFonts w:asciiTheme="majorHAnsi" w:hAnsiTheme="majorHAnsi"/>
          <w:sz w:val="24"/>
          <w:szCs w:val="24"/>
        </w:rPr>
        <w:t>(</w:t>
      </w:r>
      <w:r w:rsidR="00F34B95">
        <w:rPr>
          <w:rFonts w:asciiTheme="majorHAnsi" w:hAnsiTheme="majorHAnsi"/>
          <w:sz w:val="24"/>
          <w:szCs w:val="24"/>
        </w:rPr>
        <w:t>S</w:t>
      </w:r>
      <w:r w:rsidRPr="00F34B95">
        <w:rPr>
          <w:rFonts w:asciiTheme="majorHAnsi" w:hAnsiTheme="majorHAnsi"/>
          <w:i/>
          <w:iCs/>
          <w:sz w:val="24"/>
          <w:szCs w:val="24"/>
        </w:rPr>
        <w:t xml:space="preserve">i rammenta che ai sensi del </w:t>
      </w:r>
      <w:proofErr w:type="spellStart"/>
      <w:r w:rsidRPr="00F34B95">
        <w:rPr>
          <w:rFonts w:asciiTheme="majorHAnsi" w:hAnsiTheme="majorHAnsi"/>
          <w:i/>
          <w:iCs/>
          <w:sz w:val="24"/>
          <w:szCs w:val="24"/>
        </w:rPr>
        <w:t>pt</w:t>
      </w:r>
      <w:proofErr w:type="spellEnd"/>
      <w:r w:rsidRPr="00F34B95">
        <w:rPr>
          <w:rFonts w:asciiTheme="majorHAnsi" w:hAnsiTheme="majorHAnsi"/>
          <w:i/>
          <w:iCs/>
          <w:sz w:val="24"/>
          <w:szCs w:val="24"/>
        </w:rPr>
        <w:t xml:space="preserve">. n. </w:t>
      </w:r>
      <w:r w:rsidR="00F34B95">
        <w:rPr>
          <w:rFonts w:asciiTheme="majorHAnsi" w:hAnsiTheme="majorHAnsi"/>
          <w:i/>
          <w:iCs/>
          <w:sz w:val="24"/>
          <w:szCs w:val="24"/>
        </w:rPr>
        <w:t>4</w:t>
      </w:r>
      <w:r w:rsidRPr="00F34B95">
        <w:rPr>
          <w:rFonts w:asciiTheme="majorHAnsi" w:hAnsiTheme="majorHAnsi"/>
          <w:i/>
          <w:iCs/>
          <w:sz w:val="24"/>
          <w:szCs w:val="24"/>
        </w:rPr>
        <w:t xml:space="preserve"> dell’avviso ciascun operatore economico può presentare domanda di partecipazione per un </w:t>
      </w:r>
      <w:r w:rsidR="00F34B95" w:rsidRPr="004C7505">
        <w:rPr>
          <w:rFonts w:asciiTheme="majorHAnsi" w:hAnsiTheme="majorHAnsi"/>
          <w:b/>
          <w:bCs/>
          <w:i/>
          <w:iCs/>
          <w:sz w:val="24"/>
          <w:szCs w:val="24"/>
        </w:rPr>
        <w:t>massimo di 3 lotti</w:t>
      </w:r>
      <w:r w:rsidRPr="00F34B95">
        <w:rPr>
          <w:rFonts w:asciiTheme="majorHAnsi" w:hAnsiTheme="majorHAnsi"/>
          <w:i/>
          <w:iCs/>
          <w:sz w:val="24"/>
          <w:szCs w:val="24"/>
        </w:rPr>
        <w:t>. In caso di presentazione di domande plurime, Ert prenderà in considerazione solo l’ultima presentata)</w:t>
      </w:r>
    </w:p>
    <w:p w14:paraId="1A3BB5F5" w14:textId="50439BC3" w:rsidR="003D2452" w:rsidRDefault="003D2452" w:rsidP="006835F5">
      <w:pPr>
        <w:jc w:val="center"/>
        <w:rPr>
          <w:rFonts w:asciiTheme="majorHAnsi" w:hAnsiTheme="majorHAnsi"/>
          <w:b/>
          <w:bCs/>
          <w:sz w:val="24"/>
          <w:szCs w:val="24"/>
        </w:rPr>
      </w:pPr>
      <w:r>
        <w:rPr>
          <w:rFonts w:asciiTheme="majorHAnsi" w:hAnsiTheme="majorHAnsi"/>
          <w:b/>
          <w:bCs/>
          <w:sz w:val="24"/>
          <w:szCs w:val="24"/>
        </w:rPr>
        <w:t>ALLEGA</w:t>
      </w:r>
    </w:p>
    <w:p w14:paraId="4B8822EB" w14:textId="16810888" w:rsidR="003D2452" w:rsidRPr="003D2452" w:rsidRDefault="003D2452" w:rsidP="003D2452">
      <w:pPr>
        <w:jc w:val="both"/>
        <w:rPr>
          <w:rFonts w:asciiTheme="majorHAnsi" w:hAnsiTheme="majorHAnsi"/>
          <w:sz w:val="24"/>
          <w:szCs w:val="24"/>
        </w:rPr>
      </w:pPr>
      <w:r w:rsidRPr="003D2452">
        <w:rPr>
          <w:rFonts w:asciiTheme="majorHAnsi" w:hAnsiTheme="majorHAnsi"/>
          <w:sz w:val="24"/>
          <w:szCs w:val="24"/>
        </w:rPr>
        <w:t>dettagliata presentazione aziendale descrivendo le attività, la struttura e le competenze del personale a disposizione</w:t>
      </w:r>
      <w:r>
        <w:rPr>
          <w:rFonts w:asciiTheme="majorHAnsi" w:hAnsiTheme="majorHAnsi"/>
          <w:sz w:val="24"/>
          <w:szCs w:val="24"/>
        </w:rPr>
        <w:t xml:space="preserve">, come da </w:t>
      </w:r>
      <w:proofErr w:type="spellStart"/>
      <w:r>
        <w:rPr>
          <w:rFonts w:asciiTheme="majorHAnsi" w:hAnsiTheme="majorHAnsi"/>
          <w:sz w:val="24"/>
          <w:szCs w:val="24"/>
        </w:rPr>
        <w:t>pt</w:t>
      </w:r>
      <w:proofErr w:type="spellEnd"/>
      <w:r>
        <w:rPr>
          <w:rFonts w:asciiTheme="majorHAnsi" w:hAnsiTheme="majorHAnsi"/>
          <w:sz w:val="24"/>
          <w:szCs w:val="24"/>
        </w:rPr>
        <w:t>. n. 10 dell’avviso</w:t>
      </w:r>
    </w:p>
    <w:p w14:paraId="65523F60" w14:textId="7FC02DB9" w:rsidR="006835F5" w:rsidRPr="00676169" w:rsidRDefault="006835F5" w:rsidP="006835F5">
      <w:pPr>
        <w:jc w:val="center"/>
        <w:rPr>
          <w:rFonts w:asciiTheme="majorHAnsi" w:hAnsiTheme="majorHAnsi"/>
          <w:b/>
          <w:bCs/>
          <w:sz w:val="24"/>
          <w:szCs w:val="24"/>
        </w:rPr>
      </w:pPr>
      <w:r w:rsidRPr="00676169">
        <w:rPr>
          <w:rFonts w:asciiTheme="majorHAnsi" w:hAnsiTheme="majorHAnsi"/>
          <w:b/>
          <w:bCs/>
          <w:sz w:val="24"/>
          <w:szCs w:val="24"/>
        </w:rPr>
        <w:t>PRENDE ATTO</w:t>
      </w:r>
    </w:p>
    <w:p w14:paraId="1F5642B5" w14:textId="17CD827B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che i dati personali raccolti saranno trattati ai sensi del Regolamento UE n.</w:t>
      </w:r>
      <w:r>
        <w:rPr>
          <w:rFonts w:asciiTheme="majorHAnsi" w:hAnsiTheme="majorHAnsi"/>
          <w:sz w:val="24"/>
          <w:szCs w:val="24"/>
        </w:rPr>
        <w:t xml:space="preserve"> </w:t>
      </w:r>
      <w:r w:rsidRPr="006835F5">
        <w:rPr>
          <w:rFonts w:asciiTheme="majorHAnsi" w:hAnsiTheme="majorHAnsi"/>
          <w:sz w:val="24"/>
          <w:szCs w:val="24"/>
        </w:rPr>
        <w:t>679/2016</w:t>
      </w:r>
      <w:r>
        <w:rPr>
          <w:rFonts w:asciiTheme="majorHAnsi" w:hAnsiTheme="majorHAnsi"/>
          <w:sz w:val="24"/>
          <w:szCs w:val="24"/>
        </w:rPr>
        <w:t xml:space="preserve">, secondo l’informativa </w:t>
      </w:r>
      <w:r w:rsidR="007D5D05">
        <w:rPr>
          <w:rFonts w:asciiTheme="majorHAnsi" w:hAnsiTheme="majorHAnsi"/>
          <w:sz w:val="24"/>
          <w:szCs w:val="24"/>
        </w:rPr>
        <w:t xml:space="preserve">ERT </w:t>
      </w:r>
      <w:r>
        <w:rPr>
          <w:rFonts w:asciiTheme="majorHAnsi" w:hAnsiTheme="majorHAnsi"/>
          <w:sz w:val="24"/>
          <w:szCs w:val="24"/>
        </w:rPr>
        <w:t>di cui h</w:t>
      </w:r>
      <w:r w:rsidR="00F34B95">
        <w:rPr>
          <w:rFonts w:asciiTheme="majorHAnsi" w:hAnsiTheme="majorHAnsi"/>
          <w:sz w:val="24"/>
          <w:szCs w:val="24"/>
        </w:rPr>
        <w:t>a</w:t>
      </w:r>
      <w:r>
        <w:rPr>
          <w:rFonts w:asciiTheme="majorHAnsi" w:hAnsiTheme="majorHAnsi"/>
          <w:sz w:val="24"/>
          <w:szCs w:val="24"/>
        </w:rPr>
        <w:t xml:space="preserve"> preso visione. </w:t>
      </w:r>
    </w:p>
    <w:p w14:paraId="201B72A8" w14:textId="77777777" w:rsidR="00676169" w:rsidRDefault="00676169" w:rsidP="006835F5">
      <w:pPr>
        <w:jc w:val="both"/>
        <w:rPr>
          <w:rFonts w:asciiTheme="majorHAnsi" w:hAnsiTheme="majorHAnsi"/>
          <w:sz w:val="24"/>
          <w:szCs w:val="24"/>
        </w:rPr>
      </w:pPr>
    </w:p>
    <w:p w14:paraId="20E42BDA" w14:textId="302A891F" w:rsidR="00676169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Luogo e data</w:t>
      </w:r>
      <w:r w:rsidR="00676169">
        <w:rPr>
          <w:rFonts w:asciiTheme="majorHAnsi" w:hAnsiTheme="majorHAnsi"/>
          <w:sz w:val="24"/>
          <w:szCs w:val="24"/>
        </w:rPr>
        <w:t xml:space="preserve"> _____________________________</w:t>
      </w:r>
    </w:p>
    <w:p w14:paraId="53A0AA0D" w14:textId="7C3EFD01" w:rsidR="00676169" w:rsidRDefault="006835F5" w:rsidP="00676169">
      <w:pPr>
        <w:ind w:left="5670"/>
        <w:jc w:val="center"/>
        <w:rPr>
          <w:rFonts w:asciiTheme="majorHAnsi" w:hAnsiTheme="majorHAnsi"/>
          <w:sz w:val="24"/>
          <w:szCs w:val="24"/>
        </w:rPr>
      </w:pPr>
      <w:r w:rsidRPr="00676169">
        <w:rPr>
          <w:rFonts w:asciiTheme="majorHAnsi" w:hAnsiTheme="majorHAnsi"/>
          <w:sz w:val="24"/>
          <w:szCs w:val="24"/>
        </w:rPr>
        <w:t>FIRMA</w:t>
      </w:r>
    </w:p>
    <w:p w14:paraId="438497A2" w14:textId="6780239F" w:rsidR="00676169" w:rsidRDefault="00910878" w:rsidP="00676169">
      <w:pPr>
        <w:ind w:left="5670"/>
        <w:jc w:val="center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______</w:t>
      </w:r>
      <w:r w:rsidR="00676169">
        <w:rPr>
          <w:rFonts w:asciiTheme="majorHAnsi" w:hAnsiTheme="majorHAnsi"/>
          <w:sz w:val="24"/>
          <w:szCs w:val="24"/>
        </w:rPr>
        <w:t>______________</w:t>
      </w:r>
    </w:p>
    <w:p w14:paraId="442BDC0F" w14:textId="77777777" w:rsidR="00676169" w:rsidRDefault="00676169" w:rsidP="006835F5">
      <w:pPr>
        <w:jc w:val="both"/>
        <w:rPr>
          <w:rFonts w:asciiTheme="majorHAnsi" w:hAnsiTheme="majorHAnsi"/>
          <w:i/>
          <w:iCs/>
          <w:sz w:val="24"/>
          <w:szCs w:val="24"/>
        </w:rPr>
      </w:pPr>
    </w:p>
    <w:p w14:paraId="4B49E4C2" w14:textId="7B4293C5" w:rsidR="006835F5" w:rsidRPr="00676169" w:rsidRDefault="008845F5" w:rsidP="006835F5">
      <w:pPr>
        <w:jc w:val="both"/>
        <w:rPr>
          <w:rFonts w:asciiTheme="majorHAnsi" w:hAnsiTheme="majorHAnsi"/>
          <w:i/>
          <w:iCs/>
          <w:sz w:val="24"/>
          <w:szCs w:val="24"/>
        </w:rPr>
      </w:pPr>
      <w:r w:rsidRPr="00676169">
        <w:rPr>
          <w:rFonts w:asciiTheme="majorHAnsi" w:hAnsiTheme="majorHAnsi"/>
          <w:i/>
          <w:iCs/>
          <w:sz w:val="24"/>
          <w:szCs w:val="24"/>
        </w:rPr>
        <w:t>(in caso di delega è necessario allegare procura debitamente sottoscritta nelle forme previste dalla legge)</w:t>
      </w:r>
    </w:p>
    <w:p w14:paraId="4BEC7F05" w14:textId="50104BBA" w:rsidR="007C4A13" w:rsidRPr="007C4A13" w:rsidRDefault="007C4A13" w:rsidP="006835F5">
      <w:pPr>
        <w:jc w:val="both"/>
        <w:rPr>
          <w:rFonts w:asciiTheme="majorHAnsi" w:hAnsiTheme="majorHAnsi"/>
          <w:b/>
          <w:bCs/>
          <w:sz w:val="24"/>
          <w:szCs w:val="24"/>
        </w:rPr>
      </w:pPr>
    </w:p>
    <w:sectPr w:rsidR="007C4A13" w:rsidRPr="007C4A13" w:rsidSect="00676169">
      <w:headerReference w:type="default" r:id="rId8"/>
      <w:pgSz w:w="11906" w:h="16838"/>
      <w:pgMar w:top="1702" w:right="1134" w:bottom="1134" w:left="1134" w:header="426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035C104" w14:textId="77777777" w:rsidR="00676169" w:rsidRDefault="00676169" w:rsidP="00676169">
      <w:pPr>
        <w:spacing w:after="0" w:line="240" w:lineRule="auto"/>
      </w:pPr>
      <w:r>
        <w:separator/>
      </w:r>
    </w:p>
  </w:endnote>
  <w:endnote w:type="continuationSeparator" w:id="0">
    <w:p w14:paraId="6FDB770D" w14:textId="77777777" w:rsidR="00676169" w:rsidRDefault="00676169" w:rsidP="006761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742BD5E" w14:textId="77777777" w:rsidR="00676169" w:rsidRDefault="00676169" w:rsidP="00676169">
      <w:pPr>
        <w:spacing w:after="0" w:line="240" w:lineRule="auto"/>
      </w:pPr>
      <w:r>
        <w:separator/>
      </w:r>
    </w:p>
  </w:footnote>
  <w:footnote w:type="continuationSeparator" w:id="0">
    <w:p w14:paraId="13B8B56C" w14:textId="77777777" w:rsidR="00676169" w:rsidRDefault="00676169" w:rsidP="0067616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2B0B65E" w14:textId="2D29C37A" w:rsidR="00676169" w:rsidRDefault="00676169" w:rsidP="00676169">
    <w:pPr>
      <w:pStyle w:val="Intestazione"/>
      <w:jc w:val="center"/>
    </w:pPr>
    <w:r>
      <w:rPr>
        <w:noProof/>
      </w:rPr>
      <w:drawing>
        <wp:inline distT="0" distB="0" distL="0" distR="0" wp14:anchorId="363CE382" wp14:editId="58F0B0F1">
          <wp:extent cx="1555463" cy="540000"/>
          <wp:effectExtent l="0" t="0" r="6985" b="0"/>
          <wp:docPr id="956571210" name="Immagine 9565712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ERT FVG - logo CMYK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55463" cy="54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B6C4E52"/>
    <w:multiLevelType w:val="hybridMultilevel"/>
    <w:tmpl w:val="1DDCF762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7E63511"/>
    <w:multiLevelType w:val="hybridMultilevel"/>
    <w:tmpl w:val="F14204F2"/>
    <w:lvl w:ilvl="0" w:tplc="A13ABD92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71220688">
    <w:abstractNumId w:val="0"/>
  </w:num>
  <w:num w:numId="2" w16cid:durableId="48451654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9"/>
  <w:hyphenationZone w:val="283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835F5"/>
    <w:rsid w:val="0001722D"/>
    <w:rsid w:val="000605FC"/>
    <w:rsid w:val="003001F8"/>
    <w:rsid w:val="003A18DF"/>
    <w:rsid w:val="003D2452"/>
    <w:rsid w:val="00414E81"/>
    <w:rsid w:val="00466133"/>
    <w:rsid w:val="00493E49"/>
    <w:rsid w:val="004C7505"/>
    <w:rsid w:val="004D7053"/>
    <w:rsid w:val="004F049E"/>
    <w:rsid w:val="00597C4E"/>
    <w:rsid w:val="00606AF7"/>
    <w:rsid w:val="00676169"/>
    <w:rsid w:val="006835F5"/>
    <w:rsid w:val="006A45B7"/>
    <w:rsid w:val="007C4A13"/>
    <w:rsid w:val="007D5D05"/>
    <w:rsid w:val="0088115D"/>
    <w:rsid w:val="008845F5"/>
    <w:rsid w:val="00910878"/>
    <w:rsid w:val="00B45E1D"/>
    <w:rsid w:val="00B63307"/>
    <w:rsid w:val="00BE34FB"/>
    <w:rsid w:val="00C51C96"/>
    <w:rsid w:val="00CD166E"/>
    <w:rsid w:val="00D54486"/>
    <w:rsid w:val="00DD1AF1"/>
    <w:rsid w:val="00EC3C91"/>
    <w:rsid w:val="00F34B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6E2FB57E"/>
  <w15:docId w15:val="{3355E33D-6CB9-43FE-93E4-DD817BB327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EC3C91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0605FC"/>
    <w:pPr>
      <w:ind w:left="720"/>
      <w:contextualSpacing/>
    </w:pPr>
  </w:style>
  <w:style w:type="character" w:styleId="Collegamentoipertestuale">
    <w:name w:val="Hyperlink"/>
    <w:basedOn w:val="Carpredefinitoparagrafo"/>
    <w:uiPriority w:val="99"/>
    <w:unhideWhenUsed/>
    <w:rsid w:val="00676169"/>
    <w:rPr>
      <w:color w:val="0000FF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676169"/>
    <w:rPr>
      <w:color w:val="605E5C"/>
      <w:shd w:val="clear" w:color="auto" w:fill="E1DFDD"/>
    </w:rPr>
  </w:style>
  <w:style w:type="paragraph" w:styleId="Intestazione">
    <w:name w:val="header"/>
    <w:basedOn w:val="Normale"/>
    <w:link w:val="IntestazioneCarattere"/>
    <w:uiPriority w:val="99"/>
    <w:unhideWhenUsed/>
    <w:rsid w:val="0067616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676169"/>
  </w:style>
  <w:style w:type="paragraph" w:styleId="Pidipagina">
    <w:name w:val="footer"/>
    <w:basedOn w:val="Normale"/>
    <w:link w:val="PidipaginaCarattere"/>
    <w:uiPriority w:val="99"/>
    <w:unhideWhenUsed/>
    <w:rsid w:val="0067616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67616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mailto:amministrazione.ertfvg@pec.it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ti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2</Pages>
  <Words>617</Words>
  <Characters>3517</Characters>
  <Application>Microsoft Office Word</Application>
  <DocSecurity>0</DocSecurity>
  <Lines>29</Lines>
  <Paragraphs>8</Paragraphs>
  <ScaleCrop>false</ScaleCrop>
  <Company>HP</Company>
  <LinksUpToDate>false</LinksUpToDate>
  <CharactersWithSpaces>4126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Simone Pontoni</cp:lastModifiedBy>
  <cp:revision>6</cp:revision>
  <dcterms:created xsi:type="dcterms:W3CDTF">2023-05-24T14:19:00Z</dcterms:created>
  <dcterms:modified xsi:type="dcterms:W3CDTF">2024-07-09T09:50:00Z</dcterms:modified>
</cp:coreProperties>
</file>